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6" w:rsidRDefault="005345C6" w:rsidP="00CF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5C6" w:rsidRDefault="005345C6" w:rsidP="00CF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F3B" w:rsidRPr="00651DCE" w:rsidRDefault="00CF1F3B" w:rsidP="00CF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CF1F3B" w:rsidRPr="00651DCE" w:rsidRDefault="00CF1F3B" w:rsidP="00CF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CF1F3B" w:rsidRPr="00651DCE" w:rsidRDefault="00CF1F3B" w:rsidP="00CF1F3B">
      <w:pPr>
        <w:rPr>
          <w:rFonts w:ascii="Times New Roman" w:hAnsi="Times New Roman" w:cs="Times New Roman"/>
          <w:sz w:val="28"/>
          <w:szCs w:val="28"/>
        </w:rPr>
      </w:pPr>
    </w:p>
    <w:p w:rsidR="00CF1F3B" w:rsidRPr="00133E27" w:rsidRDefault="00CF1F3B" w:rsidP="00CF1F3B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ab/>
      </w:r>
      <w:r w:rsidRPr="00133E27">
        <w:rPr>
          <w:rFonts w:ascii="Times New Roman" w:hAnsi="Times New Roman" w:cs="Times New Roman"/>
          <w:sz w:val="24"/>
          <w:szCs w:val="24"/>
        </w:rPr>
        <w:t>Приказ</w:t>
      </w:r>
    </w:p>
    <w:p w:rsidR="00CF1F3B" w:rsidRPr="00133E27" w:rsidRDefault="00CF1F3B" w:rsidP="00CF1F3B">
      <w:pPr>
        <w:rPr>
          <w:rFonts w:ascii="Times New Roman" w:hAnsi="Times New Roman" w:cs="Times New Roman"/>
          <w:sz w:val="24"/>
          <w:szCs w:val="24"/>
        </w:rPr>
      </w:pPr>
    </w:p>
    <w:p w:rsidR="00CF1F3B" w:rsidRPr="005345C6" w:rsidRDefault="00CF1F3B" w:rsidP="00CF1F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E27">
        <w:rPr>
          <w:rFonts w:ascii="Times New Roman" w:hAnsi="Times New Roman" w:cs="Times New Roman"/>
          <w:sz w:val="24"/>
          <w:szCs w:val="24"/>
        </w:rPr>
        <w:t>«</w:t>
      </w:r>
      <w:r w:rsidRPr="00133E2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33E27">
        <w:rPr>
          <w:rFonts w:ascii="Times New Roman" w:hAnsi="Times New Roman" w:cs="Times New Roman"/>
          <w:sz w:val="24"/>
          <w:szCs w:val="24"/>
        </w:rPr>
        <w:t>»</w:t>
      </w:r>
      <w:r w:rsidRPr="00133E2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33E27">
        <w:rPr>
          <w:rFonts w:ascii="Times New Roman" w:hAnsi="Times New Roman" w:cs="Times New Roman"/>
          <w:sz w:val="24"/>
          <w:szCs w:val="24"/>
        </w:rPr>
        <w:t xml:space="preserve">  </w:t>
      </w:r>
      <w:r w:rsidRPr="00133E27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="00133E2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34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 </w:t>
      </w:r>
      <w:r w:rsidRPr="005345C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345C6" w:rsidRPr="005345C6">
        <w:rPr>
          <w:rFonts w:ascii="Times New Roman" w:hAnsi="Times New Roman" w:cs="Times New Roman"/>
          <w:sz w:val="24"/>
          <w:szCs w:val="24"/>
          <w:u w:val="single"/>
        </w:rPr>
        <w:t xml:space="preserve"> 77а</w:t>
      </w:r>
    </w:p>
    <w:p w:rsidR="00CF1F3B" w:rsidRPr="00133E27" w:rsidRDefault="00CF1F3B" w:rsidP="00CF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Об оказании медицинской помощи взрослому населению Залегощенского района по профилю «хирургия»                                                        </w:t>
      </w:r>
    </w:p>
    <w:p w:rsidR="00CF1F3B" w:rsidRPr="00133E27" w:rsidRDefault="00CF1F3B" w:rsidP="00CF1F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E27">
        <w:rPr>
          <w:rFonts w:ascii="Times New Roman" w:hAnsi="Times New Roman" w:cs="Times New Roman"/>
          <w:sz w:val="24"/>
          <w:szCs w:val="24"/>
        </w:rPr>
        <w:t>Во исполнение  приказа Министерства  здравоохранения Российской Федерации от</w:t>
      </w:r>
      <w:r w:rsidR="00133E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3E27">
        <w:rPr>
          <w:rFonts w:ascii="Times New Roman" w:hAnsi="Times New Roman" w:cs="Times New Roman"/>
          <w:sz w:val="24"/>
          <w:szCs w:val="24"/>
        </w:rPr>
        <w:t xml:space="preserve"> 15 ноября 2012 года № 922н «Об утверждении Порядка оказания   медицинской помощи взрослому населению   по профилю «хирургия»  и приказа Департамента Здравоохранения и Социального развития Орловской области  от 28 октября   2013 года  №1122«Об оказании медицинской помощи взрослому населению Орловской области по профилю «хирургия»    приказываю:</w:t>
      </w:r>
      <w:proofErr w:type="gramEnd"/>
    </w:p>
    <w:p w:rsidR="00CF1F3B" w:rsidRPr="00133E27" w:rsidRDefault="00CF1F3B" w:rsidP="00CF1F3B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color w:val="000000"/>
          <w:sz w:val="24"/>
          <w:szCs w:val="24"/>
        </w:rPr>
        <w:t xml:space="preserve">1.Заместителю главного врача по медицинской части Демкиной О.И. довести до сведения медицинских работников </w:t>
      </w:r>
      <w:r w:rsidRPr="00133E27">
        <w:rPr>
          <w:rFonts w:ascii="Times New Roman" w:hAnsi="Times New Roman" w:cs="Times New Roman"/>
          <w:sz w:val="24"/>
          <w:szCs w:val="24"/>
        </w:rPr>
        <w:t xml:space="preserve"> Порядок оказания   медицинской помощи взрослому населению по профилю» хирургия»</w:t>
      </w:r>
      <w:r w:rsidR="00AC517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CF1F3B" w:rsidRPr="00133E27" w:rsidRDefault="00CF1F3B" w:rsidP="00CF1F3B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2. Привести  положение, оснащение и штатные нормативы  хирургических служб и отделений в соответствие с приказом </w:t>
      </w:r>
      <w:r w:rsidR="00FD5691">
        <w:rPr>
          <w:rFonts w:ascii="Times New Roman" w:hAnsi="Times New Roman" w:cs="Times New Roman"/>
          <w:sz w:val="24"/>
          <w:szCs w:val="24"/>
        </w:rPr>
        <w:t>(приложение 2-7)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D5691" w:rsidRDefault="00CF1F3B" w:rsidP="00CF1F3B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>3. Обеспечить оказание медицинской помощи    взрослому населению по профилю» хирургия» в соответствии с Порядком, утвержденным приказом</w:t>
      </w:r>
    </w:p>
    <w:p w:rsidR="00CF1F3B" w:rsidRDefault="00CF1F3B" w:rsidP="00CF1F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133E2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3E2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133E27" w:rsidRPr="00133E27" w:rsidRDefault="00133E27" w:rsidP="00CF1F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1F3B" w:rsidRPr="00133E27" w:rsidRDefault="00CF1F3B" w:rsidP="00CF1F3B">
      <w:pPr>
        <w:pStyle w:val="a3"/>
        <w:shd w:val="clear" w:color="auto" w:fill="FFFFFF"/>
        <w:spacing w:after="0" w:afterAutospacing="0"/>
        <w:ind w:left="644"/>
        <w:rPr>
          <w:color w:val="000000"/>
        </w:rPr>
      </w:pPr>
    </w:p>
    <w:p w:rsidR="00CF1F3B" w:rsidRPr="00133E27" w:rsidRDefault="00CF1F3B" w:rsidP="00CF1F3B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>Главный врач:                                               Г.Д. Ефремова</w:t>
      </w:r>
    </w:p>
    <w:p w:rsidR="00CF1F3B" w:rsidRPr="00133E27" w:rsidRDefault="00CF1F3B" w:rsidP="00CF1F3B">
      <w:pPr>
        <w:rPr>
          <w:rFonts w:ascii="Times New Roman" w:hAnsi="Times New Roman" w:cs="Times New Roman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C5178" w:rsidRDefault="00AC5178" w:rsidP="00AC5178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4861FE" w:rsidRDefault="00CB435A" w:rsidP="00CB435A">
      <w:pPr>
        <w:shd w:val="clear" w:color="auto" w:fill="FFFFFF"/>
        <w:tabs>
          <w:tab w:val="left" w:pos="7454"/>
          <w:tab w:val="right" w:pos="9355"/>
        </w:tabs>
        <w:spacing w:before="226" w:after="136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</w:p>
    <w:p w:rsidR="004861FE" w:rsidRDefault="004861FE" w:rsidP="00CB435A">
      <w:pPr>
        <w:shd w:val="clear" w:color="auto" w:fill="FFFFFF"/>
        <w:tabs>
          <w:tab w:val="left" w:pos="7454"/>
          <w:tab w:val="right" w:pos="9355"/>
        </w:tabs>
        <w:spacing w:before="226" w:after="136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</w:p>
    <w:p w:rsidR="00FD5691" w:rsidRDefault="00FD5691" w:rsidP="009F6E19">
      <w:pPr>
        <w:shd w:val="clear" w:color="auto" w:fill="FFFFFF"/>
        <w:tabs>
          <w:tab w:val="left" w:pos="7454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</w:pPr>
    </w:p>
    <w:p w:rsidR="00FD5691" w:rsidRDefault="00FD5691" w:rsidP="009F6E19">
      <w:pPr>
        <w:shd w:val="clear" w:color="auto" w:fill="FFFFFF"/>
        <w:tabs>
          <w:tab w:val="left" w:pos="7454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</w:pPr>
    </w:p>
    <w:p w:rsidR="00FD5691" w:rsidRDefault="00FD5691" w:rsidP="009F6E19">
      <w:pPr>
        <w:shd w:val="clear" w:color="auto" w:fill="FFFFFF"/>
        <w:tabs>
          <w:tab w:val="left" w:pos="7454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</w:pPr>
    </w:p>
    <w:p w:rsidR="00CB435A" w:rsidRPr="00CB435A" w:rsidRDefault="00AC5178" w:rsidP="009F6E19">
      <w:pPr>
        <w:shd w:val="clear" w:color="auto" w:fill="FFFFFF"/>
        <w:tabs>
          <w:tab w:val="left" w:pos="7454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  <w:t>Приложение №1</w:t>
      </w:r>
      <w:r w:rsidR="00CB435A" w:rsidRPr="00CB435A"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  <w:t xml:space="preserve"> </w:t>
      </w:r>
    </w:p>
    <w:p w:rsidR="00CB435A" w:rsidRPr="00CB435A" w:rsidRDefault="00CB435A" w:rsidP="009F6E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AC5178" w:rsidRPr="00CB435A" w:rsidRDefault="00CB435A" w:rsidP="009F6E19">
      <w:pPr>
        <w:shd w:val="clear" w:color="auto" w:fill="FFFFFF"/>
        <w:tabs>
          <w:tab w:val="left" w:pos="7236"/>
          <w:tab w:val="right" w:pos="93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="009F6E19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</w:t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AC5178">
      <w:pPr>
        <w:shd w:val="clear" w:color="auto" w:fill="FFFFFF"/>
        <w:spacing w:before="226" w:after="13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b/>
          <w:color w:val="3C3C3C"/>
          <w:spacing w:val="1"/>
          <w:sz w:val="16"/>
          <w:szCs w:val="16"/>
        </w:rPr>
        <w:t>Порядок оказания медицинской помощи взрослому населению по профилю "хирургия" в БУЗ ОО «Залегощенская ЦРБ»</w:t>
      </w:r>
    </w:p>
    <w:p w:rsidR="00AC5178" w:rsidRPr="00CB435A" w:rsidRDefault="00AC5178" w:rsidP="00AC5178">
      <w:pPr>
        <w:shd w:val="clear" w:color="auto" w:fill="FFFFFF"/>
        <w:spacing w:after="0" w:line="19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1. Настоящий Порядок устанавливает правила оказания медицинской помощи взрослому населению по профилю "хирургия" в БУЗ ОО «Залегощенская ЦРБ»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2. Медицинская помощь по профилю "хирургия" (далее - медицинская помощь) оказывается в виде: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первичной медико-санитарной помощи;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скорой, медицинской помощи;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специализированной медицинской помощи.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3. Медицинская помощь может оказываться в следующих условиях: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амбулаторно (в условиях, не предусматривающих круглосуточное медицинское наблюдение и лечение);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стационарно (в условиях, обеспечивающих круглосуточное медицинское наблюдение и лечение).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5. Первичная медико-санитарная помощь включает: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первичную доврачебную медико-санитарную помощь;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первичную врачебную медико-санитарную помощь;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первичную специализированную медико-санитарную помощь.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Первичная медико-санитарная помощь оказывается в амбулаторных условиях и в условиях дневного стационара.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Первичная доврачебная медико-санитарная помощь оказывается медицинскими работниками со средним медицинским образованием.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Первичная врачебная медико-санитарная помощь оказывается врачом-терапевтом участковым, врачом общей практики (семейным врачом).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Первичная специализированная медико-санитарная помощь оказывается врачом-хирургом.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6.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 </w:t>
      </w:r>
      <w:hyperlink r:id="rId5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(зарегистрирован Министерством юстиции Российской Федерации 23 ноября 2004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года, регистрационный N 6136), с изменениями, внесенными </w:t>
      </w:r>
      <w:hyperlink r:id="rId6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(зарегистрирован Министерством юстиции Российской Федерации 30 августа 2010 года, регистрационный N 18289), </w:t>
      </w:r>
      <w:hyperlink r:id="rId7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от 15 марта 2011 года N 202н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(зарегистрирован Министерством юстиции Российской Федерации 4 апреля 2011 года, регистрационный N 20390) и </w:t>
      </w:r>
      <w:hyperlink r:id="rId8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от 30 января 2012 года N</w:t>
        </w:r>
        <w:proofErr w:type="gram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65н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зарегистрирован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Министерством юстиции Российской Федерации 14 марта 2012 года, регистрационный N 23472).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11. Специализированная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12. При наличии медицинских показаний лечение проводят с привлечением врачей-специалистов ОЦМК Орловской областной клинической больницы</w:t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14.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proofErr w:type="gramEnd"/>
    </w:p>
    <w:p w:rsidR="005345C6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15.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нетипичностью</w:t>
      </w:r>
      <w:proofErr w:type="spell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заболеваний, необходимости дообследования в </w:t>
      </w:r>
      <w:proofErr w:type="spell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диагностически</w:t>
      </w:r>
      <w:proofErr w:type="spell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сложных случаях и (или) комплексной предоперационной </w:t>
      </w:r>
    </w:p>
    <w:p w:rsidR="005345C6" w:rsidRPr="00CB435A" w:rsidRDefault="005345C6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5345C6" w:rsidRPr="00CB435A" w:rsidRDefault="005345C6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 </w:t>
      </w:r>
      <w:hyperlink r:id="rId9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приведенном в приложении к </w:t>
      </w:r>
      <w:hyperlink r:id="rId10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Порядку организации оказания специализированной медицинской помощи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утвержденному </w:t>
      </w:r>
      <w:hyperlink r:id="rId11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</w:t>
        </w:r>
        <w:proofErr w:type="gram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</w:t>
        </w:r>
        <w:proofErr w:type="gramStart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и социального развития Российской Федерации от 16 апреля 2010 года N 243н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(зарегистрирован Министерством юстиции Российской Федерации 12 мая 2010 года,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 </w:t>
      </w:r>
      <w:hyperlink r:id="rId12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Порядком направления граждан органами исполнительной власти субъектов Российской Федерации в сфере здравоохранения к месту лечения при наличии</w:t>
        </w:r>
        <w:proofErr w:type="gram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медицинских показаний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утвержденным </w:t>
      </w:r>
      <w:hyperlink r:id="rId13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 развития Российской Федерации от 5 октября 2005 года N 617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зарегистрирован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Министерством юстиции Российской Федерации 27 октября 2005 года, регистрационный N 7115).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16.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 </w:t>
      </w:r>
      <w:hyperlink r:id="rId14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утвержденным </w:t>
      </w:r>
      <w:hyperlink r:id="rId15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</w:t>
        </w:r>
        <w:proofErr w:type="gram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развития Российской Федерации от 28 декабря 2011 года N 1689н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зарегистрирован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Министерством юстиции Российской Федерации 8 февраля 2012 года, регистрационный N 23164).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CB435A" w:rsidRPr="00CB435A" w:rsidRDefault="00CB435A" w:rsidP="009F6E19">
      <w:pPr>
        <w:shd w:val="clear" w:color="auto" w:fill="FFFFFF"/>
        <w:tabs>
          <w:tab w:val="left" w:pos="7321"/>
          <w:tab w:val="right" w:pos="93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Приложение №2 </w:t>
      </w:r>
    </w:p>
    <w:p w:rsidR="00CB435A" w:rsidRPr="00CB435A" w:rsidRDefault="00CB435A" w:rsidP="009F6E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CB435A" w:rsidRPr="00CB435A" w:rsidRDefault="00CB435A" w:rsidP="009F6E19">
      <w:pPr>
        <w:shd w:val="clear" w:color="auto" w:fill="FFFFFF"/>
        <w:tabs>
          <w:tab w:val="left" w:pos="7031"/>
          <w:tab w:val="right" w:pos="93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AC5178">
      <w:pPr>
        <w:shd w:val="clear" w:color="auto" w:fill="FFFFFF"/>
        <w:spacing w:before="226" w:after="13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b/>
          <w:color w:val="4C4C4C"/>
          <w:spacing w:val="1"/>
          <w:sz w:val="16"/>
          <w:szCs w:val="16"/>
        </w:rPr>
        <w:t>Правила организации деятельности кабинета врача-хирурга</w:t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3.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На должность врача-хирурга Кабинета назначается специалист, </w:t>
      </w:r>
      <w:proofErr w:type="spell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соответствующий</w:t>
      </w:r>
      <w:hyperlink r:id="rId16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Квалификационным</w:t>
        </w:r>
        <w:proofErr w:type="spell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утвержденным </w:t>
      </w:r>
      <w:hyperlink r:id="rId17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 (зарегистрирован Министерством юстиции Российской Федерации 9 июля 2009 года N 14292), с изменениями, внесенными </w:t>
      </w:r>
      <w:hyperlink r:id="rId18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 развития Российской Федерации</w:t>
        </w:r>
        <w:proofErr w:type="gramEnd"/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 xml:space="preserve"> от 26 декабря 2011 года N 1644н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(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зарегистрирован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Министерством юстиции Российской Федерации 18 апреля 2012 года, регистрационный N 23879), по специальности "хирургия".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 </w:t>
      </w:r>
      <w:hyperlink r:id="rId19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приложением N 2 к Порядку оказания медицинской помощи взрослому населению по профилю "хирургия"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утвержденному настоящим приказом.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5. В Кабинете рекомендуется предусматривать: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помещение для осмотра больных;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помещение для медицинских манипуляций.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6. Оснащение Кабинета осуществляется в соответствии со стандартом оснащения, предусмотренным </w:t>
      </w:r>
      <w:hyperlink r:id="rId20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приложением N 3 к Порядку оказания медицинской помощи взрослому населению по профилю "хирургия"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утвержденному настоящим приказом.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CB435A" w:rsidRPr="00CB435A" w:rsidRDefault="00AC5178" w:rsidP="00363733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7.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Основными функциями Кабинета являются: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оказание консультативной, диагностической и лечебной помощи больным с заболеваниями по профилю "хирургия";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диспансерное наблюдение и медицинская реабилитация больных с заболеваниями по профилю "хирургия";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проведение мероприятий по первичной профилактике развития заболеваниями по профилю "хирургия", а также вторичной профилактике осложнений и прогрессирующего течения указанных заболеваний;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решение организационных вопросов оказания медицинской помощи по профилю "хирургия";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участие в организации и проведении диспансеризации прикрепленного населения;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осуществление экспертизы временной нетрудоспособности;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разработка и проведение мероприятий по санитарно-гигиеническому просвещению;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внедрение в практику новых методов профилактики, диагностики и лечения больных с заболеваниями по профилю "хирургия";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="004861FE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Приложение №3 </w:t>
      </w:r>
    </w:p>
    <w:p w:rsidR="00CB435A" w:rsidRPr="00CB435A" w:rsidRDefault="00CB435A" w:rsidP="0036373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CB435A" w:rsidRPr="00CB435A" w:rsidRDefault="00CB435A" w:rsidP="00363733">
      <w:pPr>
        <w:shd w:val="clear" w:color="auto" w:fill="FFFFFF"/>
        <w:tabs>
          <w:tab w:val="left" w:pos="7103"/>
          <w:tab w:val="right" w:pos="93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363733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4C4C4C"/>
          <w:spacing w:val="1"/>
          <w:sz w:val="16"/>
          <w:szCs w:val="16"/>
        </w:rPr>
        <w:t>Рекомендуемые штатные нормативы кабинета врача-хирурга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9"/>
        <w:gridCol w:w="3535"/>
        <w:gridCol w:w="4791"/>
      </w:tblGrid>
      <w:tr w:rsidR="00AC5178" w:rsidRPr="00CB435A" w:rsidTr="00AC5178">
        <w:trPr>
          <w:trHeight w:val="15"/>
        </w:trPr>
        <w:tc>
          <w:tcPr>
            <w:tcW w:w="1109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1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9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Количество должностей</w:t>
            </w:r>
          </w:p>
        </w:tc>
      </w:tr>
      <w:tr w:rsidR="00AC5178" w:rsidRPr="00CB435A" w:rsidTr="00AC51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Врач-хирург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4861F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0,75</w:t>
            </w:r>
          </w:p>
        </w:tc>
      </w:tr>
      <w:tr w:rsidR="00AC5178" w:rsidRPr="00CB435A" w:rsidTr="00AC51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Медицинская сестра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4861F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1,75</w:t>
            </w:r>
          </w:p>
        </w:tc>
      </w:tr>
      <w:tr w:rsidR="004861FE" w:rsidRPr="00CB435A" w:rsidTr="00AC51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1FE" w:rsidRPr="00CB435A" w:rsidRDefault="004861FE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1FE" w:rsidRPr="00CB435A" w:rsidRDefault="004861F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Операционная м/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1FE" w:rsidRDefault="004861F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1,0</w:t>
            </w:r>
          </w:p>
        </w:tc>
      </w:tr>
      <w:tr w:rsidR="00AC5178" w:rsidRPr="00CB435A" w:rsidTr="00AC51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Санитар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 на 3 кабинета</w:t>
            </w:r>
          </w:p>
        </w:tc>
      </w:tr>
    </w:tbl>
    <w:p w:rsidR="00AC5178" w:rsidRPr="00CB435A" w:rsidRDefault="00AC5178" w:rsidP="00CB435A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363733" w:rsidRPr="00CB435A" w:rsidRDefault="00363733" w:rsidP="00363733">
      <w:pPr>
        <w:shd w:val="clear" w:color="auto" w:fill="FFFFFF"/>
        <w:spacing w:after="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Приложение №</w:t>
      </w: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4</w:t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</w:t>
      </w:r>
    </w:p>
    <w:p w:rsidR="00363733" w:rsidRPr="00CB435A" w:rsidRDefault="00363733" w:rsidP="0036373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363733" w:rsidRDefault="00363733" w:rsidP="00363733">
      <w:pPr>
        <w:shd w:val="clear" w:color="auto" w:fill="FFFFFF"/>
        <w:spacing w:after="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363733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4C4C4C"/>
          <w:spacing w:val="1"/>
          <w:sz w:val="16"/>
          <w:szCs w:val="16"/>
        </w:rPr>
        <w:t>Стандарт оснащения кабинета врача-хирурга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5687"/>
        <w:gridCol w:w="2951"/>
      </w:tblGrid>
      <w:tr w:rsidR="00AC5178" w:rsidRPr="00CB435A" w:rsidTr="00AC5178">
        <w:trPr>
          <w:trHeight w:val="15"/>
        </w:trPr>
        <w:tc>
          <w:tcPr>
            <w:tcW w:w="739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Наименование оснащения (оборудования)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Требуемое количество, шт.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рабочий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Кресло рабочее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Стул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Кушетка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Шкаф для перевязочных и лекарственных средств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Шкаф для медицинских документов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Ростомер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Настольная лампа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Аппарат лазерный для резекции и коагуляции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Мешок Амбу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Аспиратор хирургический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Тонометр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Радиохирургический нож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Контейнер для хранения стерильных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операционный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перевязочный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инструментальный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манипуляционный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Малый хирургический набор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Стерилизатор для медицинских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Сухожаровой шкаф для стерилизации медицинских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Холодильник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Негатоскоп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Бактерицидный облучатель воздуха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Бестеневая лампа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Весы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Сейф для хранения лекарственных препаратов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Персональный компьютер с принтером, выходом в Интернет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Стетофонендоскоп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числу врачей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Шина для лечения переломов ключицы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Шина для фиксации кисти и пальцев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Шина проволочная для верхних и нижних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Шина транспортная для нижних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Головодержатель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(воротник Шанца)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Переносной набор для реанимации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Шпатель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Сантиметровая лента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Медицинский термометр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Емкости для дезинфекции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Емкости для сбора бытовых и медицинских отходов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</w:tbl>
    <w:p w:rsidR="009F6E19" w:rsidRDefault="00AC5178" w:rsidP="003637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="00363733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9F6E19" w:rsidRDefault="009F6E19" w:rsidP="003637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</w:p>
    <w:p w:rsidR="009F6E19" w:rsidRDefault="009F6E19" w:rsidP="003637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</w:p>
    <w:p w:rsidR="009F6E19" w:rsidRDefault="009F6E19" w:rsidP="003637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</w:p>
    <w:p w:rsidR="00CB435A" w:rsidRPr="00CB435A" w:rsidRDefault="009F6E19" w:rsidP="009F6E19">
      <w:pPr>
        <w:shd w:val="clear" w:color="auto" w:fill="FFFFFF"/>
        <w:tabs>
          <w:tab w:val="left" w:pos="7636"/>
          <w:tab w:val="right" w:pos="93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ab/>
      </w:r>
      <w:r w:rsidR="00363733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</w:t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Приложение №</w:t>
      </w:r>
      <w:r w:rsidR="00363733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5</w:t>
      </w:r>
    </w:p>
    <w:p w:rsidR="00CB435A" w:rsidRPr="00CB435A" w:rsidRDefault="00CB435A" w:rsidP="0036373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CB435A" w:rsidRPr="00CB435A" w:rsidRDefault="00363733" w:rsidP="003637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F6E19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                         </w:t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363733" w:rsidRDefault="00AC5178" w:rsidP="00363733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16"/>
          <w:szCs w:val="16"/>
        </w:rPr>
      </w:pPr>
      <w:r w:rsidRPr="00363733">
        <w:rPr>
          <w:rFonts w:ascii="Times New Roman" w:eastAsia="Times New Roman" w:hAnsi="Times New Roman" w:cs="Times New Roman"/>
          <w:b/>
          <w:color w:val="4C4C4C"/>
          <w:spacing w:val="1"/>
          <w:sz w:val="16"/>
          <w:szCs w:val="16"/>
        </w:rPr>
        <w:t>Правила организации деятельности хирургического отделения</w:t>
      </w:r>
    </w:p>
    <w:p w:rsidR="00363733" w:rsidRPr="00363733" w:rsidRDefault="00363733" w:rsidP="00363733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16"/>
          <w:szCs w:val="16"/>
        </w:rPr>
      </w:pP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4. На должность заведующего Отделением и врача-хирурга назначается специалист, соответствующий </w:t>
      </w:r>
      <w:hyperlink r:id="rId21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утвержденным </w:t>
      </w:r>
      <w:hyperlink r:id="rId22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по специальности "хирургия".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 </w:t>
      </w:r>
      <w:hyperlink r:id="rId23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приложением N 8 к Порядку оказания медицинской помощи населению по профилю "хирургия"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утвержденному настоящим приказом.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6. Оснащение Отделения осуществляется в соответствии со стандартом оснащения, предусмотренным </w:t>
      </w:r>
      <w:hyperlink r:id="rId24" w:history="1">
        <w:r w:rsidRPr="00CB435A">
          <w:rPr>
            <w:rStyle w:val="a4"/>
            <w:rFonts w:ascii="Times New Roman" w:hAnsi="Times New Roman" w:cs="Times New Roman"/>
            <w:color w:val="00466E"/>
            <w:spacing w:val="1"/>
            <w:sz w:val="16"/>
            <w:szCs w:val="16"/>
          </w:rPr>
          <w:t>приложением N 9 Порядку оказания медицинской помощи населению по профилю "хирургия"</w:t>
        </w:r>
      </w:hyperlink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, утвержденному настоящим приказом.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9F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7.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В структуре Отделения рекомендуется предусматривать: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смотровой кабинет;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кабинет врачей;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палаты для больных, в том числе одноместные (изолятор);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операционная или операционный блок;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перевязочная;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перевязочная (для гнойных ран);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процедурная;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перевязочная (гипсовая);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кабинет заведующего.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proofErr w:type="gramEnd"/>
    </w:p>
    <w:p w:rsidR="00AC5178" w:rsidRPr="00CB435A" w:rsidRDefault="00AC5178" w:rsidP="009F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6. В Отделении рекомендуется предусматривать: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сестринская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кабинет старшей медицинской сестры;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комнату для хранения медицинского оборудования;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помещение сестры-хозяйки;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буфетную и раздаточную;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столовую;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помещение для сбора грязного белья;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душевую и туалет для медицинских работников;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душевые и туалеты для больных;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помещение для санитарной обработки; 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санитарную комнату.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8. </w:t>
      </w:r>
      <w:proofErr w:type="gramStart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Основными функциями Отделения являются: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оказание специализированной, в том числе высокотехнологичной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подготовка и проведение диагностических процедур в стационарных условиях;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  <w:proofErr w:type="gramEnd"/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разработка и внедрение новых медицинских технологий, относящихся к лечению больных с заболеваниями по профилю "хирургия";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разработка и внедрение мероприятий, направленных на повышение качества лечебно-диагностической работы в отделении хирургии;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осуществление реабилитации больных с заболеваниями по профилю "хирургия" в стационарных условиях;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осуществление экспертизы временной нетрудоспособности;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AC5178" w:rsidRPr="00CB435A" w:rsidRDefault="00AC5178" w:rsidP="00AC5178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</w:p>
    <w:p w:rsidR="00CB435A" w:rsidRPr="00CB435A" w:rsidRDefault="00AC5178" w:rsidP="00363733">
      <w:pPr>
        <w:shd w:val="clear" w:color="auto" w:fill="FFFFFF"/>
        <w:spacing w:after="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Приложение №</w:t>
      </w:r>
      <w:r w:rsidR="00363733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6</w:t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 </w:t>
      </w:r>
    </w:p>
    <w:p w:rsidR="00CB435A" w:rsidRPr="00CB435A" w:rsidRDefault="00CB435A" w:rsidP="0036373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CB435A" w:rsidRPr="00CB435A" w:rsidRDefault="00CB435A" w:rsidP="0036373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FD5691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4C4C4C"/>
          <w:spacing w:val="1"/>
          <w:sz w:val="16"/>
          <w:szCs w:val="16"/>
        </w:rPr>
        <w:t>Рекомендуемые штатные нормативы хирургического отделения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"/>
        <w:gridCol w:w="4320"/>
        <w:gridCol w:w="4164"/>
      </w:tblGrid>
      <w:tr w:rsidR="00AC5178" w:rsidRPr="00CB435A" w:rsidTr="00CB435A">
        <w:trPr>
          <w:trHeight w:val="15"/>
        </w:trPr>
        <w:tc>
          <w:tcPr>
            <w:tcW w:w="871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4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Наименование должности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Количество должностей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Заведующий хирургическим отделением - врач-хирург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 w:rsidP="00CB435A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1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Врач-хирург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 w:rsidP="00CB435A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1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Врач анестезиолог-реаниматолог**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1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5,25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Медицинская сестра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CB435A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Медицинская сестра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1 </w:t>
            </w: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Операционная медицинская сестра**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</w:p>
        </w:tc>
      </w:tr>
      <w:tr w:rsidR="00AC5178" w:rsidRPr="00CB435A" w:rsidTr="00CB435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Медицинская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сестра-анестезист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**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363733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Default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  <w:p w:rsidR="00363733" w:rsidRPr="00CB435A" w:rsidRDefault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C85FD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Санитар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</w:tr>
      <w:tr w:rsidR="00363733" w:rsidRPr="00CB435A" w:rsidTr="00CB435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363733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Младшая медицинская сестра по уходу за больными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4,75 на 15 коек (для обеспечения круглосуточной работы)</w:t>
            </w:r>
          </w:p>
        </w:tc>
      </w:tr>
      <w:tr w:rsidR="00363733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Санитар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</w:tr>
      <w:tr w:rsidR="00363733" w:rsidRPr="00CB435A" w:rsidTr="00CB435A"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(для работы в буфете); 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  <w:t>1  (для уборки помещений);</w:t>
            </w:r>
          </w:p>
        </w:tc>
      </w:tr>
      <w:tr w:rsidR="00363733" w:rsidRPr="00CB435A" w:rsidTr="00CB435A"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363733" w:rsidRPr="00CB435A" w:rsidTr="00CB435A"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363733" w:rsidRPr="00CB435A" w:rsidTr="00CB435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FD5691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363733" w:rsidRPr="00CB435A" w:rsidTr="00CB435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 w:rsidP="00363733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Сестра-хозяйка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733" w:rsidRPr="00CB435A" w:rsidRDefault="00363733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 на отделение</w:t>
            </w:r>
          </w:p>
        </w:tc>
      </w:tr>
    </w:tbl>
    <w:p w:rsidR="00CB435A" w:rsidRPr="00CB435A" w:rsidRDefault="00AC5178" w:rsidP="009F6E19">
      <w:pPr>
        <w:shd w:val="clear" w:color="auto" w:fill="FFFFFF"/>
        <w:spacing w:after="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br/>
      </w:r>
      <w:r w:rsidR="00CB435A"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Приложение №</w:t>
      </w:r>
      <w:r w:rsidR="009F6E19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7</w:t>
      </w:r>
    </w:p>
    <w:p w:rsidR="00CB435A" w:rsidRPr="00CB435A" w:rsidRDefault="00CB435A" w:rsidP="009F6E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 xml:space="preserve">к приказу БУЗ ОО «Залегощенская ЦРБ» </w:t>
      </w:r>
    </w:p>
    <w:p w:rsidR="00CB435A" w:rsidRPr="00CB435A" w:rsidRDefault="00CB435A" w:rsidP="009F6E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3C3C3C"/>
          <w:spacing w:val="1"/>
          <w:sz w:val="16"/>
          <w:szCs w:val="16"/>
        </w:rPr>
        <w:t>№ 77а от 05.11.2013г</w:t>
      </w:r>
    </w:p>
    <w:p w:rsidR="00AC5178" w:rsidRPr="00CB435A" w:rsidRDefault="00AC5178" w:rsidP="00FD5691">
      <w:pPr>
        <w:shd w:val="clear" w:color="auto" w:fill="E9ECF1"/>
        <w:spacing w:after="136" w:line="240" w:lineRule="auto"/>
        <w:ind w:left="-679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42424"/>
          <w:spacing w:val="1"/>
          <w:sz w:val="16"/>
          <w:szCs w:val="16"/>
        </w:rPr>
        <w:t xml:space="preserve">1. </w:t>
      </w:r>
      <w:proofErr w:type="gramStart"/>
      <w:r w:rsidRPr="00CB435A">
        <w:rPr>
          <w:rFonts w:ascii="Times New Roman" w:eastAsia="Times New Roman" w:hAnsi="Times New Roman" w:cs="Times New Roman"/>
          <w:color w:val="242424"/>
          <w:spacing w:val="1"/>
          <w:sz w:val="16"/>
          <w:szCs w:val="16"/>
        </w:rPr>
        <w:t>Стандарт оснащения хирургического отделения (за исключением операционной (операционного блока)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"/>
        <w:gridCol w:w="6251"/>
        <w:gridCol w:w="2241"/>
      </w:tblGrid>
      <w:tr w:rsidR="00AC5178" w:rsidRPr="00CB435A" w:rsidTr="00AC5178">
        <w:trPr>
          <w:trHeight w:val="15"/>
        </w:trPr>
        <w:tc>
          <w:tcPr>
            <w:tcW w:w="924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Требуемое количество, шт.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Рабочее место заведующего хирургическим отделением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Рабочее место врача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9F6E19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Кровать функциональная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9F6E19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(тумбочка) прикроватный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9F6E19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  <w:r w:rsidR="00AC5178"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Стул для пациента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9F6E19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Система палатной сигнализации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 на хирургическое отделение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Система разводки медицинских газов, сжатого воздуха и вакуума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 на хирургическое отделение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Шкаф медицинский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5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Негатоскоп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Облучатель ультрафиолетовый бактерицидный настенный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  <w:t>(для помещений)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Светильник бестеневой медицинский передвижной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Шкаф для комплектов операционного белья и инструментов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Шкаф для лекарственных средств, препаратов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перевязочный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по числу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перевязочных</w:t>
            </w:r>
            <w:proofErr w:type="gramEnd"/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инструментальный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манипуляционный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Измеритель артериального давления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Стетофонендоскоп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Термометр медицинский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 на перевязочную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Кушетка медицинская смотровая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Кресло смотровое универсальное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Холодильник для хранения медикаментов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Емкости с крышками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дезрастворов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Стерилизатор для инструментов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Отсос хирургический вакуумный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Стойка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инфузионных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растворов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Анализатор крови* 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Установка (устройство) для обработки рук хирурга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Противопролежневый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матрас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3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Монитор прикроватный, включающий: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  <w:t>- контроль частоты сердечных сокращений;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  <w:t>- контроль частоты дыхания;</w:t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</w: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br/>
              <w:t>- контроль насыщения гемоглобина кислородом (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пульсоксиметрия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).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Набор хирургический малый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Хирургический инструментарий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Аптечка экстренной профилактики парентеральных инфекций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</w:tbl>
    <w:p w:rsidR="00AC5178" w:rsidRPr="00CB435A" w:rsidRDefault="00AC5178" w:rsidP="00FD5691">
      <w:pPr>
        <w:shd w:val="clear" w:color="auto" w:fill="E9ECF1"/>
        <w:spacing w:after="136" w:line="240" w:lineRule="auto"/>
        <w:ind w:left="-679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16"/>
          <w:szCs w:val="16"/>
        </w:rPr>
      </w:pPr>
      <w:r w:rsidRPr="00CB435A">
        <w:rPr>
          <w:rFonts w:ascii="Times New Roman" w:eastAsia="Times New Roman" w:hAnsi="Times New Roman" w:cs="Times New Roman"/>
          <w:color w:val="242424"/>
          <w:spacing w:val="1"/>
          <w:sz w:val="16"/>
          <w:szCs w:val="16"/>
        </w:rPr>
        <w:t>2. Стандарт оснащения операционной (операционного блока)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2"/>
        <w:gridCol w:w="6256"/>
        <w:gridCol w:w="2237"/>
      </w:tblGrid>
      <w:tr w:rsidR="00AC5178" w:rsidRPr="00CB435A" w:rsidTr="00AC5178">
        <w:trPr>
          <w:trHeight w:val="15"/>
        </w:trPr>
        <w:tc>
          <w:tcPr>
            <w:tcW w:w="924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AC5178" w:rsidRPr="00CB435A" w:rsidRDefault="00AC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Требуемое количество, шт.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операционный универсальный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 на операционную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Светильник хирургический бестеневой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инструментальный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3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Аспиратор (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отсасыватель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) хирургический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6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Электрокоагулятор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 на операционный стол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Контейнер (емкость)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предстерилизационной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4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Набор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интубационный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3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Набор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эпидуральной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анестезии одноразовый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Инъектор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автоматический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для внутривенных вливаний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Наркозно-дыхательный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аппарат с возможностью вентиляции тремя газами (О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, N2О, воздух), с испарителями для ингаляционных анестетиков (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изофлуран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,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севрфлуран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) с блоком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газоанализа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 на операционный стол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Система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аутогемотрансфузии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Монитор операционный, включающий: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 на операционный стол</w:t>
            </w: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-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неинвазивное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измерение артериального давления (с интервалом от 1 до 15 мин.);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частоты сердечных сокращении;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электрокардиограммы;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насыщения гемоглобина кислородом (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пульсоксиметрия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);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СО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в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конечновыдыхаемом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газе;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О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в дыхательном контуре;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термометрии;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- контроль частоты дыхания.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Стойка (штатив)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инфузионных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систем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Дефибриллятор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Комплект мебели для операционной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эндовидеохирургии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и набором инструментов для пластической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Столик операционной сестры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Стол с выдвижными ящиками для расходного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Стул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без спинки вращающийся с моющимся покрытием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4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Ультразвуковой сканер с датчиками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интраоперационнои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диагностики***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принтером**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Термоматрас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для операционного стола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Стойка для дозаторов и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инфузоматов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3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Набор хирургических инструментов большой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3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Инструменты и наборы для проведения комбинированной анестезии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4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Аптечка экстренной профилактики парентеральных инфекций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Операционный микроскоп*****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Операционные лупы с налобным осветителем с увеличением х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Операционные лупы с налобным осветителем с увеличением хЗ,5-4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Операционные лупы с налобным осветителем с увеличением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х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6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Налобные осветители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Ретракторы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со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встроенными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световодами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и осветительным блоком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Инструментальный сосудистый набор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Набор микрохирургических инструментов*****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2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Набор инструментов для работы на сухожилиях****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Набор инструментов для работы на костях**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 менее 1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Аппараты для наружного остеосинтеза с расходными материалами**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Расходный материал для остеосинтеза и для работы на костях лицевого черепа**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Системы для аспирационного дренирования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Набор для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дермабразии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Набор для </w:t>
            </w:r>
            <w:proofErr w:type="gram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механической</w:t>
            </w:r>
            <w:proofErr w:type="gram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липосакции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  <w:tr w:rsidR="00AC5178" w:rsidRPr="00CB435A" w:rsidTr="00AC517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Набор для профилактики </w:t>
            </w:r>
            <w:proofErr w:type="spellStart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тромбэмболических</w:t>
            </w:r>
            <w:proofErr w:type="spellEnd"/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 осложнений (механической компрессии вен ног во время операции)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178" w:rsidRPr="00CB435A" w:rsidRDefault="00AC5178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B435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 требованию</w:t>
            </w:r>
          </w:p>
        </w:tc>
      </w:tr>
    </w:tbl>
    <w:p w:rsidR="00AC5178" w:rsidRPr="00CB435A" w:rsidRDefault="00AC5178" w:rsidP="00AC5178">
      <w:pPr>
        <w:rPr>
          <w:rFonts w:ascii="Times New Roman" w:hAnsi="Times New Roman" w:cs="Times New Roman"/>
          <w:sz w:val="16"/>
          <w:szCs w:val="16"/>
        </w:rPr>
      </w:pPr>
    </w:p>
    <w:p w:rsidR="00D374C2" w:rsidRPr="00CB435A" w:rsidRDefault="00D374C2">
      <w:pPr>
        <w:rPr>
          <w:rFonts w:ascii="Times New Roman" w:hAnsi="Times New Roman" w:cs="Times New Roman"/>
          <w:sz w:val="16"/>
          <w:szCs w:val="16"/>
        </w:rPr>
      </w:pPr>
    </w:p>
    <w:sectPr w:rsidR="00D374C2" w:rsidRPr="00CB435A" w:rsidSect="004861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1F3B"/>
    <w:rsid w:val="00133E27"/>
    <w:rsid w:val="00361EAE"/>
    <w:rsid w:val="00363733"/>
    <w:rsid w:val="00415D11"/>
    <w:rsid w:val="004861FE"/>
    <w:rsid w:val="005345C6"/>
    <w:rsid w:val="009F6E19"/>
    <w:rsid w:val="00AC5178"/>
    <w:rsid w:val="00B37A6C"/>
    <w:rsid w:val="00C94E22"/>
    <w:rsid w:val="00CB435A"/>
    <w:rsid w:val="00CF1F3B"/>
    <w:rsid w:val="00D374C2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2"/>
  </w:style>
  <w:style w:type="paragraph" w:styleId="1">
    <w:name w:val="heading 1"/>
    <w:basedOn w:val="a"/>
    <w:link w:val="10"/>
    <w:uiPriority w:val="9"/>
    <w:qFormat/>
    <w:rsid w:val="00AC5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5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AC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C5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5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51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C51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C51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51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51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4855" TargetMode="External"/><Relationship Id="rId13" Type="http://schemas.openxmlformats.org/officeDocument/2006/relationships/hyperlink" Target="http://docs.cntd.ru/document/901951157" TargetMode="External"/><Relationship Id="rId18" Type="http://schemas.openxmlformats.org/officeDocument/2006/relationships/hyperlink" Target="http://docs.cntd.ru/document/9023250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66076" TargetMode="External"/><Relationship Id="rId7" Type="http://schemas.openxmlformats.org/officeDocument/2006/relationships/hyperlink" Target="http://docs.cntd.ru/document/902269946" TargetMode="External"/><Relationship Id="rId12" Type="http://schemas.openxmlformats.org/officeDocument/2006/relationships/hyperlink" Target="http://docs.cntd.ru/document/901951157" TargetMode="External"/><Relationship Id="rId17" Type="http://schemas.openxmlformats.org/officeDocument/2006/relationships/hyperlink" Target="http://docs.cntd.ru/document/9021660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66076" TargetMode="External"/><Relationship Id="rId20" Type="http://schemas.openxmlformats.org/officeDocument/2006/relationships/hyperlink" Target="http://docs.cntd.ru/document/4990155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9574" TargetMode="External"/><Relationship Id="rId11" Type="http://schemas.openxmlformats.org/officeDocument/2006/relationships/hyperlink" Target="http://docs.cntd.ru/document/902215621" TargetMode="External"/><Relationship Id="rId24" Type="http://schemas.openxmlformats.org/officeDocument/2006/relationships/hyperlink" Target="http://docs.cntd.ru/document/499015541" TargetMode="External"/><Relationship Id="rId5" Type="http://schemas.openxmlformats.org/officeDocument/2006/relationships/hyperlink" Target="http://docs.cntd.ru/document/901914782" TargetMode="External"/><Relationship Id="rId15" Type="http://schemas.openxmlformats.org/officeDocument/2006/relationships/hyperlink" Target="http://docs.cntd.ru/document/902325061" TargetMode="External"/><Relationship Id="rId23" Type="http://schemas.openxmlformats.org/officeDocument/2006/relationships/hyperlink" Target="http://docs.cntd.ru/document/499015541" TargetMode="External"/><Relationship Id="rId10" Type="http://schemas.openxmlformats.org/officeDocument/2006/relationships/hyperlink" Target="http://docs.cntd.ru/document/902215621" TargetMode="External"/><Relationship Id="rId19" Type="http://schemas.openxmlformats.org/officeDocument/2006/relationships/hyperlink" Target="http://docs.cntd.ru/document/499015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15621" TargetMode="External"/><Relationship Id="rId14" Type="http://schemas.openxmlformats.org/officeDocument/2006/relationships/hyperlink" Target="http://docs.cntd.ru/document/902325061" TargetMode="External"/><Relationship Id="rId22" Type="http://schemas.openxmlformats.org/officeDocument/2006/relationships/hyperlink" Target="http://docs.cntd.ru/document/902166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97AF-026E-45D7-8166-E7DD7C0C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7</cp:revision>
  <cp:lastPrinted>2016-09-29T08:26:00Z</cp:lastPrinted>
  <dcterms:created xsi:type="dcterms:W3CDTF">2006-03-26T22:18:00Z</dcterms:created>
  <dcterms:modified xsi:type="dcterms:W3CDTF">2016-09-29T08:27:00Z</dcterms:modified>
</cp:coreProperties>
</file>